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7" w:rsidRDefault="00DC6DF7" w:rsidP="00DC6DF7">
      <w:pPr>
        <w:pStyle w:val="Title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NHS HEALTH SCOTLAND</w:t>
      </w:r>
    </w:p>
    <w:p w:rsidR="00DC6DF7" w:rsidRDefault="00DC6DF7" w:rsidP="00DC6DF7">
      <w:pPr>
        <w:pStyle w:val="Title"/>
        <w:rPr>
          <w:rFonts w:ascii="Arial" w:hAnsi="Arial" w:cs="Arial"/>
          <w:b w:val="0"/>
          <w:szCs w:val="24"/>
        </w:rPr>
      </w:pPr>
    </w:p>
    <w:p w:rsidR="00DC6DF7" w:rsidRDefault="00DC6DF7" w:rsidP="00DC6DF7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Board meeting to be held on </w:t>
      </w:r>
      <w:r w:rsidR="00D2455F">
        <w:rPr>
          <w:rFonts w:ascii="Arial" w:hAnsi="Arial" w:cs="Arial"/>
          <w:b/>
          <w:szCs w:val="24"/>
        </w:rPr>
        <w:t>27 March</w:t>
      </w:r>
      <w:r w:rsidR="000310AF">
        <w:rPr>
          <w:rFonts w:ascii="Arial" w:hAnsi="Arial" w:cs="Arial"/>
          <w:b/>
          <w:szCs w:val="24"/>
        </w:rPr>
        <w:t xml:space="preserve"> 2015</w:t>
      </w:r>
    </w:p>
    <w:p w:rsidR="00DC6DF7" w:rsidRDefault="00DC6DF7" w:rsidP="00DC6DF7">
      <w:pPr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at</w:t>
      </w:r>
      <w:proofErr w:type="gramEnd"/>
      <w:r>
        <w:rPr>
          <w:rFonts w:ascii="Arial" w:hAnsi="Arial" w:cs="Arial"/>
          <w:b/>
          <w:szCs w:val="24"/>
        </w:rPr>
        <w:t xml:space="preserve"> 10.30am in </w:t>
      </w:r>
      <w:r w:rsidR="00F2741B">
        <w:rPr>
          <w:rFonts w:ascii="Arial" w:hAnsi="Arial" w:cs="Arial"/>
          <w:b/>
          <w:szCs w:val="24"/>
        </w:rPr>
        <w:t>Room G1/2, Meridian Court, Glasgow</w:t>
      </w:r>
      <w:r w:rsidR="00805416">
        <w:rPr>
          <w:rFonts w:ascii="Arial" w:hAnsi="Arial" w:cs="Arial"/>
          <w:b/>
          <w:szCs w:val="24"/>
        </w:rPr>
        <w:t>.</w:t>
      </w:r>
    </w:p>
    <w:p w:rsidR="00DC6DF7" w:rsidRDefault="00DC6DF7" w:rsidP="00DC6DF7">
      <w:pPr>
        <w:rPr>
          <w:rFonts w:ascii="Arial" w:hAnsi="Arial" w:cs="Arial"/>
          <w:color w:val="FF0000"/>
          <w:szCs w:val="24"/>
        </w:rPr>
      </w:pPr>
    </w:p>
    <w:p w:rsidR="003610FF" w:rsidRDefault="003610FF" w:rsidP="00DC6DF7">
      <w:pPr>
        <w:rPr>
          <w:rFonts w:ascii="Arial" w:hAnsi="Arial" w:cs="Arial"/>
          <w:color w:val="FF0000"/>
          <w:szCs w:val="24"/>
        </w:rPr>
      </w:pPr>
    </w:p>
    <w:p w:rsidR="003610FF" w:rsidRPr="003610FF" w:rsidRDefault="003610FF" w:rsidP="001D18AB">
      <w:pPr>
        <w:ind w:left="720"/>
        <w:rPr>
          <w:rFonts w:ascii="Arial" w:hAnsi="Arial" w:cs="Arial"/>
          <w:b/>
          <w:color w:val="000000" w:themeColor="text1"/>
          <w:szCs w:val="24"/>
        </w:rPr>
      </w:pPr>
      <w:r w:rsidRPr="003610FF">
        <w:rPr>
          <w:rFonts w:ascii="Arial" w:hAnsi="Arial" w:cs="Arial"/>
          <w:b/>
          <w:color w:val="000000" w:themeColor="text1"/>
          <w:szCs w:val="24"/>
        </w:rPr>
        <w:t xml:space="preserve">10.30 to 11 </w:t>
      </w:r>
      <w:proofErr w:type="gramStart"/>
      <w:r w:rsidRPr="003610FF">
        <w:rPr>
          <w:rFonts w:ascii="Arial" w:hAnsi="Arial" w:cs="Arial"/>
          <w:b/>
          <w:color w:val="000000" w:themeColor="text1"/>
          <w:szCs w:val="24"/>
        </w:rPr>
        <w:t>am  -</w:t>
      </w:r>
      <w:proofErr w:type="gramEnd"/>
      <w:r w:rsidRPr="003610FF">
        <w:rPr>
          <w:rFonts w:ascii="Arial" w:hAnsi="Arial" w:cs="Arial"/>
          <w:b/>
          <w:color w:val="000000" w:themeColor="text1"/>
          <w:szCs w:val="24"/>
        </w:rPr>
        <w:t xml:space="preserve"> Part 3 Board meeting</w:t>
      </w:r>
    </w:p>
    <w:p w:rsidR="00DC6DF7" w:rsidRDefault="00DC6DF7" w:rsidP="00DC6DF7">
      <w:pPr>
        <w:rPr>
          <w:rFonts w:ascii="Arial" w:hAnsi="Arial" w:cs="Arial"/>
          <w:b/>
          <w:szCs w:val="24"/>
          <w:u w:val="single"/>
        </w:rPr>
      </w:pPr>
    </w:p>
    <w:p w:rsidR="00DC6DF7" w:rsidRDefault="00DC6DF7" w:rsidP="00DC6DF7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AGENDA</w:t>
      </w:r>
    </w:p>
    <w:p w:rsidR="00DC6DF7" w:rsidRDefault="00DC6DF7" w:rsidP="00DC6DF7">
      <w:pPr>
        <w:ind w:left="720"/>
        <w:rPr>
          <w:rFonts w:ascii="Arial" w:hAnsi="Arial" w:cs="Arial"/>
          <w:szCs w:val="24"/>
        </w:rPr>
      </w:pPr>
    </w:p>
    <w:tbl>
      <w:tblPr>
        <w:tblW w:w="8177" w:type="dxa"/>
        <w:jc w:val="center"/>
        <w:tblLook w:val="00A0" w:firstRow="1" w:lastRow="0" w:firstColumn="1" w:lastColumn="0" w:noHBand="0" w:noVBand="0"/>
      </w:tblPr>
      <w:tblGrid>
        <w:gridCol w:w="622"/>
        <w:gridCol w:w="7555"/>
      </w:tblGrid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 w:rsidP="00DC3EAD">
            <w:pPr>
              <w:numPr>
                <w:ilvl w:val="0"/>
                <w:numId w:val="1"/>
              </w:numPr>
              <w:spacing w:line="276" w:lineRule="auto"/>
              <w:ind w:left="0" w:right="72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4D6C32" w:rsidRDefault="004D6C32" w:rsidP="001765B9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Apologies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  <w:hideMark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555" w:type="dxa"/>
            <w:hideMark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Register of Board Members’ Interests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  <w:hideMark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7555" w:type="dxa"/>
            <w:hideMark/>
          </w:tcPr>
          <w:p w:rsidR="004D6C32" w:rsidRDefault="004D6C32" w:rsidP="00C27A0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Minutes of previous meeting: </w:t>
            </w:r>
            <w:r>
              <w:rPr>
                <w:rFonts w:ascii="Arial" w:hAnsi="Arial" w:cs="Arial"/>
                <w:bCs/>
                <w:szCs w:val="24"/>
              </w:rPr>
              <w:t>6 February 2015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4D6C32" w:rsidRDefault="004D6C32" w:rsidP="00C27A0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(HS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1/15)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4D6C32" w:rsidRDefault="004D6C3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  <w:hideMark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7555" w:type="dxa"/>
            <w:hideMark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Matters arising (rolling action list attached).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  <w:hideMark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7555" w:type="dxa"/>
            <w:hideMark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Chair’s Report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4D6C32" w:rsidRDefault="004D6C32" w:rsidP="00C27A0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6/15)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  <w:hideMark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7555" w:type="dxa"/>
            <w:hideMark/>
          </w:tcPr>
          <w:p w:rsidR="004D6C32" w:rsidRDefault="004D6C32" w:rsidP="00603B9D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Chief Executive’s update (Including complaints return).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hideMark/>
          </w:tcPr>
          <w:p w:rsidR="004D6C32" w:rsidRDefault="004D6C32" w:rsidP="00C27A0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7/15)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  <w:hideMark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7555" w:type="dxa"/>
            <w:hideMark/>
          </w:tcPr>
          <w:p w:rsidR="004D6C32" w:rsidRPr="00BB3655" w:rsidRDefault="004D6C32" w:rsidP="00BB3655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Delivery Plan  and Financial Plan 2015/16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Pr="0073541B" w:rsidRDefault="004D6C32" w:rsidP="00BB365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8/15)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 w:rsidP="00BB365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7555" w:type="dxa"/>
          </w:tcPr>
          <w:p w:rsidR="004D6C32" w:rsidRPr="006C2E81" w:rsidRDefault="006C2E81" w:rsidP="006C2E81">
            <w:pPr>
              <w:rPr>
                <w:rFonts w:ascii="Arial" w:hAnsi="Arial" w:cs="Arial"/>
                <w:szCs w:val="24"/>
                <w:lang w:val="en-GB"/>
              </w:rPr>
            </w:pPr>
            <w:r w:rsidRPr="006C2E81">
              <w:rPr>
                <w:rFonts w:ascii="Arial" w:hAnsi="Arial" w:cs="Arial"/>
                <w:szCs w:val="24"/>
                <w:lang w:val="en-GB"/>
              </w:rPr>
              <w:t>Board Reporting in NHS Health Scotland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Pr="00BB3655" w:rsidRDefault="004D6C32" w:rsidP="00C27A0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9/15)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7555" w:type="dxa"/>
          </w:tcPr>
          <w:p w:rsidR="004D6C32" w:rsidRPr="00601C06" w:rsidRDefault="004D6C32" w:rsidP="005F645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Quarter 3 Report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Pr="00601C06" w:rsidRDefault="004D6C32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10/15)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Default="004D6C32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24DAE" w:rsidRDefault="00E24DAE"/>
    <w:p w:rsidR="00E24DAE" w:rsidRDefault="0075535E" w:rsidP="00E2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75"/>
        </w:tabs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047E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E24DAE" w:rsidRPr="00E24DAE">
        <w:rPr>
          <w:rFonts w:ascii="Arial" w:hAnsi="Arial" w:cs="Arial"/>
          <w:b/>
        </w:rPr>
        <w:t>LUNCH</w:t>
      </w:r>
      <w:r w:rsidR="00E24DAE">
        <w:rPr>
          <w:rFonts w:ascii="Arial" w:hAnsi="Arial" w:cs="Arial"/>
          <w:b/>
        </w:rPr>
        <w:tab/>
      </w:r>
      <w:r w:rsidR="00E24DAE">
        <w:rPr>
          <w:rFonts w:ascii="Arial" w:hAnsi="Arial" w:cs="Arial"/>
          <w:b/>
        </w:rPr>
        <w:tab/>
      </w:r>
      <w:r w:rsidR="00E24DAE">
        <w:rPr>
          <w:rFonts w:ascii="Arial" w:hAnsi="Arial" w:cs="Arial"/>
          <w:b/>
        </w:rPr>
        <w:tab/>
      </w:r>
      <w:r w:rsidR="00E24DAE">
        <w:rPr>
          <w:rFonts w:ascii="Arial" w:hAnsi="Arial" w:cs="Arial"/>
          <w:b/>
        </w:rPr>
        <w:tab/>
        <w:t xml:space="preserve">                   </w:t>
      </w:r>
    </w:p>
    <w:p w:rsidR="00E24DAE" w:rsidRPr="00E24DAE" w:rsidRDefault="00E24DAE" w:rsidP="00E24DAE">
      <w:pPr>
        <w:jc w:val="center"/>
        <w:rPr>
          <w:rFonts w:ascii="Arial" w:hAnsi="Arial" w:cs="Arial"/>
          <w:b/>
        </w:rPr>
      </w:pPr>
    </w:p>
    <w:tbl>
      <w:tblPr>
        <w:tblW w:w="8177" w:type="dxa"/>
        <w:jc w:val="center"/>
        <w:tblLook w:val="00A0" w:firstRow="1" w:lastRow="0" w:firstColumn="1" w:lastColumn="0" w:noHBand="0" w:noVBand="0"/>
      </w:tblPr>
      <w:tblGrid>
        <w:gridCol w:w="622"/>
        <w:gridCol w:w="7555"/>
      </w:tblGrid>
      <w:tr w:rsidR="004D6C32" w:rsidTr="00744277">
        <w:trPr>
          <w:jc w:val="center"/>
        </w:trPr>
        <w:tc>
          <w:tcPr>
            <w:tcW w:w="622" w:type="dxa"/>
          </w:tcPr>
          <w:p w:rsidR="004D6C32" w:rsidRDefault="004D6C32" w:rsidP="00601C0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7555" w:type="dxa"/>
          </w:tcPr>
          <w:p w:rsidR="004D6C32" w:rsidRPr="005F22AC" w:rsidRDefault="004D6C32" w:rsidP="00DA682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Corporate Objectives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Pr="00DA6824" w:rsidRDefault="004D6C32" w:rsidP="00C27A0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11/15)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</w:tcPr>
          <w:p w:rsidR="004D6C32" w:rsidRPr="002E4D4D" w:rsidRDefault="004D6C32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24DAE" w:rsidRDefault="00E24DAE">
      <w:r>
        <w:br w:type="page"/>
      </w:r>
    </w:p>
    <w:tbl>
      <w:tblPr>
        <w:tblW w:w="8177" w:type="dxa"/>
        <w:jc w:val="center"/>
        <w:tblLook w:val="00A0" w:firstRow="1" w:lastRow="0" w:firstColumn="1" w:lastColumn="0" w:noHBand="0" w:noVBand="0"/>
      </w:tblPr>
      <w:tblGrid>
        <w:gridCol w:w="622"/>
        <w:gridCol w:w="16"/>
        <w:gridCol w:w="7539"/>
      </w:tblGrid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</w:tcPr>
          <w:p w:rsidR="004D6C32" w:rsidRDefault="004D6C32" w:rsidP="005F6458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</w:tcPr>
          <w:p w:rsidR="004D6C32" w:rsidRDefault="004D6C32" w:rsidP="005F6458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7555" w:type="dxa"/>
            <w:gridSpan w:val="2"/>
          </w:tcPr>
          <w:p w:rsidR="004D6C32" w:rsidRPr="00A40A59" w:rsidRDefault="004D6C32" w:rsidP="005F645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 Health Review consultation response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</w:tcPr>
          <w:p w:rsidR="004D6C32" w:rsidRPr="00A40A59" w:rsidRDefault="004D6C32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12/15)</w:t>
            </w:r>
          </w:p>
        </w:tc>
      </w:tr>
      <w:tr w:rsidR="004D6C32" w:rsidTr="00744277">
        <w:trPr>
          <w:jc w:val="center"/>
        </w:trPr>
        <w:tc>
          <w:tcPr>
            <w:tcW w:w="622" w:type="dxa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</w:tcPr>
          <w:p w:rsidR="004D6C32" w:rsidRPr="002E4D4D" w:rsidRDefault="004D6C32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 w:rsidP="007C087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7539" w:type="dxa"/>
          </w:tcPr>
          <w:p w:rsidR="004D6C32" w:rsidRDefault="004D6C32" w:rsidP="007C087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Scotland’s Public Mental Health Approach</w:t>
            </w: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 w:rsidP="007C087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Pr="00685701" w:rsidRDefault="004D6C32" w:rsidP="007C0876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13/15)</w:t>
            </w: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 w:rsidP="007C087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Default="004D6C32" w:rsidP="007C087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 w:rsidP="00685701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7539" w:type="dxa"/>
          </w:tcPr>
          <w:p w:rsidR="004D6C32" w:rsidRDefault="004D6C32" w:rsidP="007C087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Schedule of Board Business 2015/16</w:t>
            </w: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 w:rsidP="007C087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Pr="00DC66A6" w:rsidRDefault="004D6C32" w:rsidP="007C0876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 14/15)</w:t>
            </w: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 w:rsidP="007C087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Default="004D6C32" w:rsidP="007C0876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  <w:hideMark/>
          </w:tcPr>
          <w:p w:rsidR="004D6C32" w:rsidRDefault="004D6C32" w:rsidP="00685701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7539" w:type="dxa"/>
            <w:hideMark/>
          </w:tcPr>
          <w:p w:rsidR="004D6C32" w:rsidRDefault="004D6C32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Committee/ Forum minutes/ papers for noting:</w:t>
            </w: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Default="004D6C32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Pr="006D6473" w:rsidRDefault="004D6C32" w:rsidP="00C27A0C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Governance Committee :                      16 January 2015</w:t>
            </w: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Pr="006D6473" w:rsidRDefault="004D6C32" w:rsidP="00C27A0C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         HGC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1/15</w:t>
            </w: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Default="004D6C32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D6C32" w:rsidTr="00744277">
        <w:trPr>
          <w:jc w:val="center"/>
        </w:trPr>
        <w:tc>
          <w:tcPr>
            <w:tcW w:w="638" w:type="dxa"/>
            <w:gridSpan w:val="2"/>
          </w:tcPr>
          <w:p w:rsidR="004D6C32" w:rsidRDefault="004D6C3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4D6C32" w:rsidRPr="006D6473" w:rsidRDefault="004D6C32" w:rsidP="00C27A0C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Audit Committee:                                              4 February 2015</w:t>
            </w: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CD4512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</w:t>
            </w:r>
          </w:p>
        </w:tc>
        <w:tc>
          <w:tcPr>
            <w:tcW w:w="7539" w:type="dxa"/>
          </w:tcPr>
          <w:p w:rsidR="00744277" w:rsidRPr="00CD4512" w:rsidRDefault="00CD4512" w:rsidP="00B06514">
            <w:pPr>
              <w:spacing w:line="276" w:lineRule="auto"/>
              <w:ind w:right="7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AC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1/15</w:t>
            </w: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74427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744277" w:rsidRDefault="00744277" w:rsidP="00B06514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74427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744277" w:rsidRDefault="00744277" w:rsidP="00C27A0C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Governance Committee:                          18 February 2015</w:t>
            </w: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74427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744277" w:rsidRPr="006D6473" w:rsidRDefault="00744277" w:rsidP="00C27A0C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SGC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CD4512">
              <w:rPr>
                <w:rFonts w:ascii="Arial" w:hAnsi="Arial" w:cs="Arial"/>
                <w:b/>
                <w:szCs w:val="24"/>
              </w:rPr>
              <w:t>1/15</w:t>
            </w:r>
            <w:bookmarkStart w:id="0" w:name="_GoBack"/>
            <w:bookmarkEnd w:id="0"/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74427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744277" w:rsidRDefault="0074427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74427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744277" w:rsidRPr="008236A0" w:rsidRDefault="0074427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Partnership Forum:                                            23 January 2015</w:t>
            </w: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74427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744277" w:rsidRDefault="0074427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  <w:hideMark/>
          </w:tcPr>
          <w:p w:rsidR="00744277" w:rsidRDefault="00744277" w:rsidP="00F7682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7539" w:type="dxa"/>
            <w:hideMark/>
          </w:tcPr>
          <w:p w:rsidR="00744277" w:rsidRDefault="0074427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Other Business</w:t>
            </w: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74427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744277" w:rsidRDefault="0074427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  <w:hideMark/>
          </w:tcPr>
          <w:p w:rsidR="00744277" w:rsidRDefault="00744277" w:rsidP="00F7682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7539" w:type="dxa"/>
            <w:hideMark/>
          </w:tcPr>
          <w:p w:rsidR="00744277" w:rsidRDefault="00744277" w:rsidP="00DA10F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 of next meeting, </w:t>
            </w:r>
            <w:r>
              <w:rPr>
                <w:rFonts w:ascii="Arial" w:hAnsi="Arial" w:cs="Arial"/>
                <w:b/>
                <w:szCs w:val="24"/>
              </w:rPr>
              <w:t xml:space="preserve">29 May 2015 in Board Room 1 &amp; 2,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Gyle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Square, Edinburgh</w:t>
            </w:r>
          </w:p>
        </w:tc>
      </w:tr>
      <w:tr w:rsidR="00744277" w:rsidTr="00744277">
        <w:trPr>
          <w:jc w:val="center"/>
        </w:trPr>
        <w:tc>
          <w:tcPr>
            <w:tcW w:w="638" w:type="dxa"/>
            <w:gridSpan w:val="2"/>
          </w:tcPr>
          <w:p w:rsidR="00744277" w:rsidRDefault="0074427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</w:tcPr>
          <w:p w:rsidR="00744277" w:rsidRDefault="0074427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C6DF7" w:rsidRDefault="00DC6DF7" w:rsidP="00DC6DF7"/>
    <w:p w:rsidR="00DC6DF7" w:rsidRDefault="00DC6DF7" w:rsidP="00DC6DF7"/>
    <w:p w:rsidR="00C03852" w:rsidRDefault="00CD4512"/>
    <w:sectPr w:rsidR="00C038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20" w:rsidRDefault="000D0E20" w:rsidP="000D0E20">
      <w:r>
        <w:separator/>
      </w:r>
    </w:p>
  </w:endnote>
  <w:endnote w:type="continuationSeparator" w:id="0">
    <w:p w:rsidR="000D0E20" w:rsidRDefault="000D0E20" w:rsidP="000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37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0EA" w:rsidRDefault="00B930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0EA" w:rsidRDefault="00B93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20" w:rsidRDefault="000D0E20" w:rsidP="000D0E20">
      <w:r>
        <w:separator/>
      </w:r>
    </w:p>
  </w:footnote>
  <w:footnote w:type="continuationSeparator" w:id="0">
    <w:p w:rsidR="000D0E20" w:rsidRDefault="000D0E20" w:rsidP="000D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363"/>
    <w:multiLevelType w:val="hybridMultilevel"/>
    <w:tmpl w:val="708C0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886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D16873"/>
    <w:multiLevelType w:val="hybridMultilevel"/>
    <w:tmpl w:val="66264BF4"/>
    <w:lvl w:ilvl="0" w:tplc="6748AD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F7"/>
    <w:rsid w:val="00024EAA"/>
    <w:rsid w:val="000310AF"/>
    <w:rsid w:val="000614B3"/>
    <w:rsid w:val="000D0E20"/>
    <w:rsid w:val="001503CC"/>
    <w:rsid w:val="0017509C"/>
    <w:rsid w:val="001765B9"/>
    <w:rsid w:val="00180FB5"/>
    <w:rsid w:val="00190A44"/>
    <w:rsid w:val="001A7DBC"/>
    <w:rsid w:val="001C6081"/>
    <w:rsid w:val="001D18AB"/>
    <w:rsid w:val="001E4FFE"/>
    <w:rsid w:val="002103BF"/>
    <w:rsid w:val="00296FFA"/>
    <w:rsid w:val="002E4D4D"/>
    <w:rsid w:val="002F3F27"/>
    <w:rsid w:val="003610FF"/>
    <w:rsid w:val="00364DC2"/>
    <w:rsid w:val="003C00A3"/>
    <w:rsid w:val="00450560"/>
    <w:rsid w:val="004A1556"/>
    <w:rsid w:val="004D07D8"/>
    <w:rsid w:val="004D3EB9"/>
    <w:rsid w:val="004D6C32"/>
    <w:rsid w:val="00512D22"/>
    <w:rsid w:val="00514C97"/>
    <w:rsid w:val="005678C9"/>
    <w:rsid w:val="005C0263"/>
    <w:rsid w:val="005F22AC"/>
    <w:rsid w:val="005F6458"/>
    <w:rsid w:val="00601C06"/>
    <w:rsid w:val="00603B9D"/>
    <w:rsid w:val="00685701"/>
    <w:rsid w:val="006B602C"/>
    <w:rsid w:val="006C2E81"/>
    <w:rsid w:val="006D6473"/>
    <w:rsid w:val="00735221"/>
    <w:rsid w:val="0073541B"/>
    <w:rsid w:val="00744277"/>
    <w:rsid w:val="0075535E"/>
    <w:rsid w:val="00763DD8"/>
    <w:rsid w:val="007B1D18"/>
    <w:rsid w:val="007D276E"/>
    <w:rsid w:val="00805416"/>
    <w:rsid w:val="008236A0"/>
    <w:rsid w:val="00832EB6"/>
    <w:rsid w:val="00865F50"/>
    <w:rsid w:val="00893804"/>
    <w:rsid w:val="008B4348"/>
    <w:rsid w:val="008E681C"/>
    <w:rsid w:val="008F7F5A"/>
    <w:rsid w:val="009227DF"/>
    <w:rsid w:val="00985039"/>
    <w:rsid w:val="009A6726"/>
    <w:rsid w:val="009B30A9"/>
    <w:rsid w:val="009C3775"/>
    <w:rsid w:val="009D1BFD"/>
    <w:rsid w:val="009E11CF"/>
    <w:rsid w:val="009E1FFF"/>
    <w:rsid w:val="00A40A59"/>
    <w:rsid w:val="00A46ABC"/>
    <w:rsid w:val="00A50906"/>
    <w:rsid w:val="00A75490"/>
    <w:rsid w:val="00B90C87"/>
    <w:rsid w:val="00B930EA"/>
    <w:rsid w:val="00BA19F3"/>
    <w:rsid w:val="00BA5061"/>
    <w:rsid w:val="00BB3655"/>
    <w:rsid w:val="00C27A0C"/>
    <w:rsid w:val="00C56585"/>
    <w:rsid w:val="00C71634"/>
    <w:rsid w:val="00CB4317"/>
    <w:rsid w:val="00CD4512"/>
    <w:rsid w:val="00D054EC"/>
    <w:rsid w:val="00D17FAD"/>
    <w:rsid w:val="00D2455F"/>
    <w:rsid w:val="00DA10F9"/>
    <w:rsid w:val="00DA6824"/>
    <w:rsid w:val="00DC66A6"/>
    <w:rsid w:val="00DC6DF7"/>
    <w:rsid w:val="00DF0B4B"/>
    <w:rsid w:val="00E0777E"/>
    <w:rsid w:val="00E129D3"/>
    <w:rsid w:val="00E24DAE"/>
    <w:rsid w:val="00E85002"/>
    <w:rsid w:val="00F047E2"/>
    <w:rsid w:val="00F2741B"/>
    <w:rsid w:val="00F47437"/>
    <w:rsid w:val="00F7682B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C6DF7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C6DF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C6DF7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C6DF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Riordan</dc:creator>
  <cp:lastModifiedBy>Marie Kerrigan</cp:lastModifiedBy>
  <cp:revision>10</cp:revision>
  <cp:lastPrinted>2015-03-18T14:15:00Z</cp:lastPrinted>
  <dcterms:created xsi:type="dcterms:W3CDTF">2015-03-19T15:42:00Z</dcterms:created>
  <dcterms:modified xsi:type="dcterms:W3CDTF">2015-03-20T14:52:00Z</dcterms:modified>
</cp:coreProperties>
</file>